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F4342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C37101" wp14:editId="05D2DD7A">
                <wp:simplePos x="0" y="0"/>
                <wp:positionH relativeFrom="column">
                  <wp:posOffset>2046605</wp:posOffset>
                </wp:positionH>
                <wp:positionV relativeFrom="paragraph">
                  <wp:posOffset>75565</wp:posOffset>
                </wp:positionV>
                <wp:extent cx="6400800" cy="771525"/>
                <wp:effectExtent l="0" t="1981200" r="0" b="19907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85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342" w:rsidRDefault="00BF4342" w:rsidP="00BF434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61.15pt;margin-top:5.95pt;width:7in;height:60.75pt;rotation:-271881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" filled="f" stroked="f">
                <v:textbox>
                  <w:txbxContent>
                    <w:p w:rsidR="00BF4342" w:rsidRDefault="00BF4342" w:rsidP="00BF434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1F26E0" w:rsidRDefault="001F26E0" w:rsidP="00B62EA1">
      <w:pPr>
        <w:pStyle w:val="1"/>
        <w:ind w:right="-1"/>
        <w:rPr>
          <w:sz w:val="16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5C32CD" w:rsidRDefault="005C32CD" w:rsidP="005C32CD">
      <w:pPr>
        <w:rPr>
          <w:b/>
          <w:sz w:val="48"/>
          <w:szCs w:val="48"/>
        </w:rPr>
      </w:pP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177B5A">
        <w:rPr>
          <w:b/>
          <w:sz w:val="48"/>
          <w:szCs w:val="48"/>
        </w:rPr>
        <w:tab/>
        <w:t>«ТЭН и</w:t>
      </w:r>
      <w:proofErr w:type="gramStart"/>
      <w:r w:rsidR="00177B5A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D01870" w:rsidRDefault="00D01870" w:rsidP="00D01870"/>
    <w:p w:rsidR="00D01870" w:rsidRDefault="00D01870" w:rsidP="00D01870">
      <w:r>
        <w:t xml:space="preserve">      </w:t>
      </w:r>
    </w:p>
    <w:p w:rsidR="00D01870" w:rsidRPr="002804EB" w:rsidRDefault="00D01870" w:rsidP="00D01870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Челябинская о</w:t>
      </w:r>
      <w:r w:rsidR="00D00D3C">
        <w:rPr>
          <w:sz w:val="22"/>
          <w:szCs w:val="22"/>
        </w:rPr>
        <w:t>бласть, Объездная дорога 6/6</w:t>
      </w:r>
    </w:p>
    <w:p w:rsidR="00D01870" w:rsidRPr="002804EB" w:rsidRDefault="00D01870" w:rsidP="00D01870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D0187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D0187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D0187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D0187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D0187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D0187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D0187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C54648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 xml:space="preserve">                       для сушки и прокалки </w:t>
      </w:r>
      <w:r w:rsidR="00B82BBC">
        <w:rPr>
          <w:i/>
          <w:color w:val="000000"/>
          <w:sz w:val="32"/>
        </w:rPr>
        <w:t xml:space="preserve"> </w:t>
      </w:r>
      <w:r>
        <w:rPr>
          <w:i/>
          <w:color w:val="000000"/>
          <w:sz w:val="32"/>
        </w:rPr>
        <w:t xml:space="preserve">  </w:t>
      </w:r>
      <w:r w:rsidR="00B17D77">
        <w:rPr>
          <w:i/>
          <w:color w:val="000000"/>
          <w:sz w:val="32"/>
        </w:rPr>
        <w:t>Флюса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 w:rsidR="00B17D77">
        <w:rPr>
          <w:i/>
          <w:color w:val="000000"/>
          <w:sz w:val="44"/>
        </w:rPr>
        <w:t>Ф</w:t>
      </w:r>
      <w:r w:rsidR="00C54648">
        <w:rPr>
          <w:i/>
          <w:color w:val="000000"/>
          <w:sz w:val="44"/>
        </w:rPr>
        <w:t>20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D00D3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>
        <w:rPr>
          <w:rFonts w:ascii="Arial Narrow" w:hAnsi="Arial Narrow"/>
          <w:caps w:val="0"/>
          <w:color w:val="000000"/>
        </w:rPr>
        <w:t>.</w:t>
      </w:r>
    </w:p>
    <w:p w:rsidR="00B82BBC" w:rsidRDefault="008C7F84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A53887" w:rsidRDefault="00A53887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C7F8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гарантийный ремонт  (на  техническое 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 w:rsidR="00B17D77">
        <w:rPr>
          <w:color w:val="000000"/>
          <w:sz w:val="24"/>
        </w:rPr>
        <w:t>Ф</w:t>
      </w:r>
      <w:r w:rsidR="00E13B40">
        <w:rPr>
          <w:color w:val="000000"/>
          <w:sz w:val="24"/>
        </w:rPr>
        <w:t>20</w:t>
      </w:r>
      <w:r>
        <w:rPr>
          <w:color w:val="000000"/>
          <w:sz w:val="24"/>
        </w:rPr>
        <w:t>0-400</w:t>
      </w:r>
    </w:p>
    <w:p w:rsidR="00545F64" w:rsidRPr="00680395" w:rsidRDefault="00545F64" w:rsidP="00680395">
      <w:pPr>
        <w:pStyle w:val="5"/>
        <w:rPr>
          <w:color w:val="000000"/>
        </w:rPr>
      </w:pPr>
      <w:r>
        <w:rPr>
          <w:szCs w:val="24"/>
        </w:rPr>
        <w:t>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 w:rsidR="00B17D77">
        <w:rPr>
          <w:color w:val="000000"/>
        </w:rPr>
        <w:t>Ф</w:t>
      </w:r>
      <w:r w:rsidR="00E13B40">
        <w:rPr>
          <w:color w:val="000000"/>
        </w:rPr>
        <w:t>20</w:t>
      </w:r>
      <w:r>
        <w:rPr>
          <w:color w:val="000000"/>
        </w:rPr>
        <w:t xml:space="preserve">0-400 предназначена для сушки и прокалки </w:t>
      </w:r>
      <w:r w:rsidR="005A32A2">
        <w:rPr>
          <w:color w:val="000000"/>
        </w:rPr>
        <w:t xml:space="preserve"> флюса</w:t>
      </w:r>
      <w:r>
        <w:rPr>
          <w:color w:val="000000"/>
        </w:rPr>
        <w:t xml:space="preserve">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4B1945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 w:rsidR="00D84AB8">
        <w:rPr>
          <w:color w:val="000000"/>
        </w:rPr>
        <w:t>Ф</w:t>
      </w:r>
      <w:r w:rsidR="00E13B40">
        <w:rPr>
          <w:color w:val="000000"/>
        </w:rPr>
        <w:t>20</w:t>
      </w:r>
      <w:r>
        <w:rPr>
          <w:color w:val="000000"/>
        </w:rPr>
        <w:t xml:space="preserve">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  <w:r w:rsidR="00BF4342" w:rsidRPr="00BF4342">
        <w:rPr>
          <w:sz w:val="24"/>
          <w:szCs w:val="24"/>
        </w:rPr>
        <w:t xml:space="preserve"> 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F4342">
      <w:pPr>
        <w:ind w:firstLine="284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68A51" wp14:editId="0E150964">
                <wp:simplePos x="0" y="0"/>
                <wp:positionH relativeFrom="column">
                  <wp:posOffset>2211705</wp:posOffset>
                </wp:positionH>
                <wp:positionV relativeFrom="paragraph">
                  <wp:posOffset>24765</wp:posOffset>
                </wp:positionV>
                <wp:extent cx="6400800" cy="771525"/>
                <wp:effectExtent l="0" t="2038350" r="0" b="2047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5709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342" w:rsidRDefault="00BF4342" w:rsidP="00BF434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74.15pt;margin-top:1.95pt;width:7in;height:60.75pt;rotation:-282273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" filled="f" stroked="f">
                <v:textbox>
                  <w:txbxContent>
                    <w:p w:rsidR="00BF4342" w:rsidRDefault="00BF4342" w:rsidP="00BF434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Номинальное напряжение переменного однофазного тока, В</w:t>
            </w:r>
          </w:p>
        </w:tc>
        <w:tc>
          <w:tcPr>
            <w:tcW w:w="1371" w:type="dxa"/>
          </w:tcPr>
          <w:p w:rsidR="00B82BBC" w:rsidRDefault="00C7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E13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Частота тока, Гц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С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Предел настройки терморегулятора, 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С</w:t>
            </w:r>
          </w:p>
        </w:tc>
        <w:tc>
          <w:tcPr>
            <w:tcW w:w="1371" w:type="dxa"/>
          </w:tcPr>
          <w:p w:rsidR="00B82BBC" w:rsidRDefault="00082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100-40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014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загрузка электропечи, кг</w:t>
            </w:r>
          </w:p>
        </w:tc>
        <w:tc>
          <w:tcPr>
            <w:tcW w:w="1371" w:type="dxa"/>
            <w:vAlign w:val="center"/>
          </w:tcPr>
          <w:p w:rsidR="00B82BBC" w:rsidRDefault="00E13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84AB8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Размеры рабочего пространства, мм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D84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B82BBC"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84AB8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  <w:p w:rsidR="00B82BBC" w:rsidRDefault="00DE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84AB8">
              <w:rPr>
                <w:color w:val="000000"/>
              </w:rPr>
              <w:t>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мм                              </w:t>
            </w:r>
            <w:r w:rsidR="004F6770">
              <w:rPr>
                <w:color w:val="000000"/>
              </w:rPr>
              <w:t xml:space="preserve">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 w:rsidR="004F6770">
              <w:rPr>
                <w:color w:val="000000"/>
              </w:rPr>
              <w:t xml:space="preserve">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D84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B82BBC" w:rsidRDefault="00F7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D84AB8">
              <w:rPr>
                <w:color w:val="000000"/>
              </w:rPr>
              <w:t>0</w:t>
            </w:r>
          </w:p>
          <w:p w:rsidR="00B82BBC" w:rsidRDefault="00E13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716B3">
              <w:rPr>
                <w:color w:val="000000"/>
              </w:rPr>
              <w:t>2</w:t>
            </w:r>
            <w:r w:rsidR="006D2E31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Масса изделия, кг, не более</w:t>
            </w:r>
          </w:p>
        </w:tc>
        <w:tc>
          <w:tcPr>
            <w:tcW w:w="1371" w:type="dxa"/>
          </w:tcPr>
          <w:p w:rsidR="00B82BBC" w:rsidRDefault="00E2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20F2F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  <w:r w:rsidR="00177B5A">
              <w:rPr>
                <w:color w:val="000000"/>
              </w:rPr>
              <w:t xml:space="preserve">        </w:t>
            </w:r>
          </w:p>
        </w:tc>
        <w:tc>
          <w:tcPr>
            <w:tcW w:w="1371" w:type="dxa"/>
          </w:tcPr>
          <w:p w:rsidR="00B82BBC" w:rsidRDefault="00D84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77B5A" w:rsidTr="008C12D2">
        <w:trPr>
          <w:trHeight w:val="224"/>
          <w:jc w:val="center"/>
        </w:trPr>
        <w:tc>
          <w:tcPr>
            <w:tcW w:w="7267" w:type="dxa"/>
            <w:gridSpan w:val="2"/>
          </w:tcPr>
          <w:p w:rsidR="00177B5A" w:rsidRPr="00177B5A" w:rsidRDefault="0017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177B5A" w:rsidRDefault="00177B5A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A32A2" w:rsidRDefault="005A32A2">
      <w:pPr>
        <w:jc w:val="both"/>
        <w:rPr>
          <w:color w:val="000000"/>
        </w:rPr>
      </w:pPr>
    </w:p>
    <w:p w:rsidR="005C32CD" w:rsidRDefault="005C32CD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5C32CD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 w:rsidR="00177B5A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 xml:space="preserve">, </w:t>
        </w:r>
        <w:proofErr w:type="spellStart"/>
        <w:r>
          <w:rPr>
            <w:b/>
            <w:i/>
            <w:color w:val="000000"/>
            <w:sz w:val="18"/>
            <w:u w:val="single"/>
          </w:rPr>
          <w:t>г</w:t>
        </w:r>
      </w:smartTag>
      <w:r>
        <w:rPr>
          <w:b/>
          <w:i/>
          <w:color w:val="000000"/>
          <w:sz w:val="18"/>
          <w:u w:val="single"/>
        </w:rPr>
        <w:t>.Миасс</w:t>
      </w:r>
      <w:proofErr w:type="spellEnd"/>
      <w:r>
        <w:rPr>
          <w:b/>
          <w:i/>
          <w:color w:val="000000"/>
          <w:sz w:val="18"/>
          <w:u w:val="single"/>
        </w:rPr>
        <w:t xml:space="preserve">, Челябинской обл., </w:t>
      </w:r>
      <w:r w:rsidR="00D00D3C">
        <w:rPr>
          <w:b/>
          <w:i/>
          <w:color w:val="000000"/>
          <w:sz w:val="18"/>
          <w:u w:val="single"/>
        </w:rPr>
        <w:t>Объездная дорога 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 w:rsidR="00D84AB8">
        <w:rPr>
          <w:color w:val="000000"/>
          <w:sz w:val="18"/>
        </w:rPr>
        <w:t>Ф</w:t>
      </w:r>
      <w:r w:rsidR="00E13B40">
        <w:rPr>
          <w:color w:val="000000"/>
          <w:sz w:val="18"/>
        </w:rPr>
        <w:t>20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Продан(а)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выполнившего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870471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B82BBC">
        <w:rPr>
          <w:b/>
          <w:color w:val="000000"/>
        </w:rPr>
        <w:t>.ТЕХНИЧЕСКОЕ ОБСЛУЖИВАНИЕ И ПРАВИЛА ХРАНЕНИЯ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B82BBC" w:rsidRDefault="00870471">
      <w:pPr>
        <w:jc w:val="both"/>
        <w:rPr>
          <w:color w:val="000000"/>
        </w:rPr>
      </w:pPr>
      <w:r>
        <w:rPr>
          <w:color w:val="000000"/>
        </w:rPr>
        <w:t>(1</w:t>
      </w:r>
      <w:r w:rsidR="00B82BBC">
        <w:rPr>
          <w:color w:val="000000"/>
        </w:rPr>
        <w:t>-40)</w:t>
      </w:r>
      <w:r w:rsidR="00B82BBC">
        <w:rPr>
          <w:color w:val="000000"/>
        </w:rPr>
        <w:sym w:font="Romantic" w:char="F0B0"/>
      </w:r>
      <w:r w:rsidR="00B82BBC">
        <w:rPr>
          <w:color w:val="000000"/>
        </w:rPr>
        <w:t>С.</w:t>
      </w:r>
    </w:p>
    <w:p w:rsidR="00B82BBC" w:rsidRDefault="00B82BBC">
      <w:pPr>
        <w:jc w:val="center"/>
        <w:rPr>
          <w:color w:val="000000"/>
        </w:rPr>
      </w:pPr>
    </w:p>
    <w:p w:rsidR="00B82BBC" w:rsidRDefault="001F1478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B82BBC">
        <w:rPr>
          <w:b/>
          <w:color w:val="000000"/>
        </w:rPr>
        <w:t>.СВИДЕТЕЛЬСТВО О ПРИЕМКЕ И ПРОДАЖЕ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Электропечь  ПС</w:t>
      </w:r>
      <w:r w:rsidR="006161A1">
        <w:rPr>
          <w:color w:val="000000"/>
        </w:rPr>
        <w:t>П</w:t>
      </w:r>
      <w:r w:rsidR="00D30F68">
        <w:rPr>
          <w:color w:val="000000"/>
        </w:rPr>
        <w:t>Ф</w:t>
      </w:r>
      <w:r w:rsidR="00E13B40">
        <w:rPr>
          <w:color w:val="000000"/>
        </w:rPr>
        <w:t>20</w:t>
      </w:r>
      <w:r>
        <w:rPr>
          <w:color w:val="000000"/>
        </w:rPr>
        <w:t>0-400 №________ соответствует  паспортным  данным.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F4342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A71287" wp14:editId="7F7E93CA">
                <wp:simplePos x="0" y="0"/>
                <wp:positionH relativeFrom="column">
                  <wp:posOffset>1906905</wp:posOffset>
                </wp:positionH>
                <wp:positionV relativeFrom="paragraph">
                  <wp:posOffset>78105</wp:posOffset>
                </wp:positionV>
                <wp:extent cx="6400800" cy="771525"/>
                <wp:effectExtent l="0" t="1676400" r="0" b="16859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5368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342" w:rsidRDefault="00BF4342" w:rsidP="00BF434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50.15pt;margin-top:6.15pt;width:7in;height:60.75pt;rotation:-221143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" filled="f" stroked="f">
                <v:textbox>
                  <w:txbxContent>
                    <w:p w:rsidR="00BF4342" w:rsidRDefault="00BF4342" w:rsidP="00BF434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Продана 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1F1478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B82BBC">
        <w:rPr>
          <w:b/>
          <w:color w:val="000000"/>
        </w:rPr>
        <w:t>.ГАРАНТИЙНЫЕ ОБЯЗАТЕЛЬСТВА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A53887" w:rsidRDefault="00A53887">
      <w:pPr>
        <w:rPr>
          <w:color w:val="000000"/>
        </w:rPr>
      </w:pPr>
    </w:p>
    <w:p w:rsidR="005C32CD" w:rsidRDefault="005C32CD" w:rsidP="005C32CD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ИЗГОТОВИТЕЛЬ:</w:t>
      </w:r>
      <w:r w:rsidRPr="005C32CD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u w:val="single"/>
          </w:rPr>
          <w:t xml:space="preserve">456313, </w:t>
        </w:r>
        <w:proofErr w:type="spellStart"/>
        <w:r>
          <w:rPr>
            <w:b/>
            <w:i/>
            <w:color w:val="000000"/>
            <w:u w:val="single"/>
          </w:rPr>
          <w:t>г</w:t>
        </w:r>
      </w:smartTag>
      <w:proofErr w:type="gramStart"/>
      <w:r>
        <w:rPr>
          <w:b/>
          <w:i/>
          <w:color w:val="000000"/>
          <w:u w:val="single"/>
        </w:rPr>
        <w:t>.М</w:t>
      </w:r>
      <w:proofErr w:type="gramEnd"/>
      <w:r>
        <w:rPr>
          <w:b/>
          <w:i/>
          <w:color w:val="000000"/>
          <w:u w:val="single"/>
        </w:rPr>
        <w:t>иасс</w:t>
      </w:r>
      <w:proofErr w:type="spellEnd"/>
      <w:r>
        <w:rPr>
          <w:b/>
          <w:i/>
          <w:color w:val="000000"/>
          <w:u w:val="single"/>
        </w:rPr>
        <w:t xml:space="preserve">, Челябинской обл., </w:t>
      </w:r>
      <w:proofErr w:type="spellStart"/>
      <w:r>
        <w:rPr>
          <w:b/>
          <w:i/>
          <w:color w:val="000000"/>
          <w:u w:val="single"/>
        </w:rPr>
        <w:t>Тургоякское</w:t>
      </w:r>
      <w:proofErr w:type="spellEnd"/>
      <w:r>
        <w:rPr>
          <w:b/>
          <w:i/>
          <w:color w:val="000000"/>
          <w:u w:val="single"/>
        </w:rPr>
        <w:t xml:space="preserve"> шоссе ,а/я689, ООО ЗСО «</w:t>
      </w:r>
      <w:proofErr w:type="spellStart"/>
      <w:r>
        <w:rPr>
          <w:b/>
          <w:i/>
          <w:color w:val="000000"/>
          <w:u w:val="single"/>
        </w:rPr>
        <w:t>ТЭНиК</w:t>
      </w:r>
      <w:proofErr w:type="spellEnd"/>
      <w:r>
        <w:rPr>
          <w:b/>
          <w:i/>
          <w:color w:val="000000"/>
          <w:u w:val="single"/>
        </w:rPr>
        <w:t xml:space="preserve"> плюс»</w:t>
      </w:r>
    </w:p>
    <w:p w:rsidR="005C32CD" w:rsidRDefault="005C32CD" w:rsidP="005C32CD">
      <w:pPr>
        <w:pStyle w:val="4"/>
        <w:rPr>
          <w:color w:val="000000"/>
        </w:rPr>
      </w:pPr>
      <w:r>
        <w:rPr>
          <w:color w:val="000000"/>
        </w:rPr>
        <w:t>Тел/факс: (351-3)5 4-31-30,5 4-34-70.</w:t>
      </w:r>
    </w:p>
    <w:p w:rsidR="00A53887" w:rsidRDefault="00A53887">
      <w:pPr>
        <w:rPr>
          <w:color w:val="000000"/>
        </w:rPr>
      </w:pPr>
    </w:p>
    <w:p w:rsidR="005C32CD" w:rsidRDefault="005C32CD" w:rsidP="005C32CD">
      <w:pPr>
        <w:jc w:val="center"/>
        <w:rPr>
          <w:bCs/>
          <w:color w:val="000000"/>
          <w:sz w:val="16"/>
        </w:rPr>
      </w:pPr>
    </w:p>
    <w:p w:rsidR="00B80E84" w:rsidRDefault="00B80E84" w:rsidP="005C32CD">
      <w:pPr>
        <w:jc w:val="center"/>
        <w:rPr>
          <w:bCs/>
          <w:color w:val="000000"/>
          <w:sz w:val="16"/>
        </w:rPr>
      </w:pPr>
    </w:p>
    <w:p w:rsidR="00B80E84" w:rsidRDefault="00B80E84" w:rsidP="005C32CD">
      <w:pPr>
        <w:jc w:val="center"/>
        <w:rPr>
          <w:bCs/>
          <w:color w:val="000000"/>
          <w:sz w:val="16"/>
        </w:rPr>
      </w:pPr>
    </w:p>
    <w:p w:rsidR="00B80E84" w:rsidRDefault="00B80E84" w:rsidP="005C32CD">
      <w:pPr>
        <w:jc w:val="center"/>
        <w:rPr>
          <w:bCs/>
          <w:color w:val="000000"/>
          <w:sz w:val="16"/>
        </w:rPr>
      </w:pPr>
    </w:p>
    <w:p w:rsidR="005C32CD" w:rsidRDefault="005C32CD" w:rsidP="005C32CD">
      <w:pPr>
        <w:jc w:val="center"/>
        <w:rPr>
          <w:b/>
          <w:color w:val="000000"/>
        </w:rPr>
      </w:pPr>
      <w:r>
        <w:rPr>
          <w:b/>
          <w:color w:val="000000"/>
        </w:rPr>
        <w:t>3.КОМПЛЕКТНОСТЬ</w:t>
      </w:r>
    </w:p>
    <w:p w:rsidR="005C32CD" w:rsidRDefault="005C32CD" w:rsidP="005C32CD">
      <w:pPr>
        <w:jc w:val="center"/>
        <w:rPr>
          <w:color w:val="000000"/>
        </w:rPr>
      </w:pPr>
    </w:p>
    <w:p w:rsidR="005C32CD" w:rsidRDefault="005C32CD" w:rsidP="005C32CD">
      <w:pPr>
        <w:jc w:val="center"/>
        <w:rPr>
          <w:color w:val="000000"/>
        </w:rPr>
      </w:pPr>
    </w:p>
    <w:p w:rsidR="005C32CD" w:rsidRDefault="005C32CD" w:rsidP="005C32CD">
      <w:pPr>
        <w:jc w:val="center"/>
        <w:rPr>
          <w:color w:val="000000"/>
        </w:rPr>
      </w:pPr>
      <w:r>
        <w:rPr>
          <w:color w:val="000000"/>
        </w:rPr>
        <w:t>- Электропечь  ПСПФ200-400                                           1 шт.;</w:t>
      </w:r>
    </w:p>
    <w:p w:rsidR="005C32CD" w:rsidRDefault="005C32CD" w:rsidP="005C32CD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                                         2 шт.;</w:t>
      </w:r>
    </w:p>
    <w:p w:rsidR="005C32CD" w:rsidRDefault="005C32CD" w:rsidP="005C32CD">
      <w:pPr>
        <w:jc w:val="center"/>
        <w:rPr>
          <w:color w:val="000000"/>
        </w:rPr>
      </w:pPr>
      <w:r>
        <w:rPr>
          <w:color w:val="000000"/>
        </w:rPr>
        <w:t>- Упаковочная тара                                                             1 шт.</w:t>
      </w:r>
    </w:p>
    <w:p w:rsidR="005C32CD" w:rsidRDefault="005C32CD" w:rsidP="005C32CD">
      <w:pPr>
        <w:rPr>
          <w:color w:val="000000"/>
        </w:rPr>
      </w:pPr>
    </w:p>
    <w:p w:rsidR="005C32CD" w:rsidRDefault="005C32CD" w:rsidP="005C32CD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5C32CD" w:rsidRDefault="005C32CD" w:rsidP="005C32CD">
      <w:pPr>
        <w:rPr>
          <w:color w:val="000000"/>
        </w:rPr>
      </w:pPr>
    </w:p>
    <w:p w:rsidR="005C32CD" w:rsidRDefault="005C32CD" w:rsidP="005C32CD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5C32CD" w:rsidRDefault="005C32CD" w:rsidP="005C32CD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 Изучить инструкцию по эксплуатации прибора .</w:t>
      </w:r>
    </w:p>
    <w:p w:rsidR="005C32CD" w:rsidRDefault="005C32CD" w:rsidP="005C32CD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5C32CD" w:rsidRDefault="005C32CD" w:rsidP="005C32CD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5C32CD" w:rsidRDefault="005C32CD" w:rsidP="005C32CD">
      <w:pPr>
        <w:ind w:firstLine="284"/>
        <w:jc w:val="both"/>
        <w:rPr>
          <w:color w:val="000000"/>
        </w:rPr>
      </w:pPr>
      <w:r>
        <w:rPr>
          <w:color w:val="000000"/>
        </w:rPr>
        <w:t>Заземляющий проводник сечением не менее фазного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5C32CD" w:rsidRDefault="005C32CD" w:rsidP="005C32CD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5C32CD" w:rsidRDefault="005C32CD" w:rsidP="005C32CD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5C32CD" w:rsidRDefault="005C32CD" w:rsidP="005C32CD">
      <w:pPr>
        <w:rPr>
          <w:color w:val="000000"/>
        </w:rPr>
      </w:pPr>
    </w:p>
    <w:p w:rsidR="005C32CD" w:rsidRDefault="005C32CD" w:rsidP="005C32CD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5C32CD" w:rsidRDefault="005C32CD" w:rsidP="005C32CD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5C32CD" w:rsidRDefault="005C32CD" w:rsidP="005C32CD">
      <w:pPr>
        <w:pStyle w:val="30"/>
      </w:pPr>
      <w:r>
        <w:t xml:space="preserve">Электропечь имеет прямоугольную форму. Основными узлами электропечи являются корпус 1, бункер 2, крышка 3 и пульт управления 4. на лицевой стороне которого имеется панель управления. бункер обматывается изоляционным материалом  и алюминиевой фольгой. В нем установлены </w:t>
      </w:r>
      <w:proofErr w:type="spellStart"/>
      <w:r>
        <w:t>ТЭНы</w:t>
      </w:r>
      <w:proofErr w:type="spellEnd"/>
      <w:r>
        <w:t>, между которыми загружается флюс. Бункер с флюсом нагревается  трубчатыми электронагревателями общей мощностью до 12кВт. В нижней части бункера установлен патрубок для дренирования рабочего пространства в камере. Пульт управления включает в себя блок управления температурой и  тумблер включения .</w:t>
      </w:r>
    </w:p>
    <w:p w:rsidR="005C32CD" w:rsidRDefault="005C32CD" w:rsidP="005C32CD">
      <w:pPr>
        <w:pStyle w:val="30"/>
        <w:ind w:firstLine="0"/>
      </w:pPr>
      <w:r>
        <w:t xml:space="preserve">В нижней части бункера </w:t>
      </w:r>
      <w:proofErr w:type="spellStart"/>
      <w:r>
        <w:t>эл.печи</w:t>
      </w:r>
      <w:proofErr w:type="spellEnd"/>
      <w:r>
        <w:t xml:space="preserve"> имеется заслонка при открытии которой флюс из бункера высыпается по лотку в какую-либо емкость.</w:t>
      </w:r>
    </w:p>
    <w:p w:rsidR="005C32CD" w:rsidRDefault="005C32CD" w:rsidP="005C32CD">
      <w:pPr>
        <w:pStyle w:val="30"/>
      </w:pPr>
    </w:p>
    <w:p w:rsidR="005C32CD" w:rsidRDefault="005C32CD" w:rsidP="005C32CD">
      <w:pPr>
        <w:pStyle w:val="30"/>
      </w:pPr>
    </w:p>
    <w:p w:rsidR="00B82BBC" w:rsidRDefault="00B82BBC" w:rsidP="005C32CD">
      <w:pPr>
        <w:rPr>
          <w:b/>
          <w:color w:val="000000"/>
        </w:rPr>
      </w:pPr>
    </w:p>
    <w:p w:rsidR="00B82BBC" w:rsidRDefault="00B82BBC">
      <w:pPr>
        <w:rPr>
          <w:b/>
          <w:i/>
          <w:color w:val="000000"/>
          <w:u w:val="single"/>
        </w:rPr>
      </w:pPr>
    </w:p>
    <w:p w:rsidR="00B80E84" w:rsidRDefault="00B80E84" w:rsidP="00497A33">
      <w:pPr>
        <w:jc w:val="center"/>
        <w:rPr>
          <w:b/>
          <w:color w:val="000000"/>
        </w:rPr>
      </w:pPr>
    </w:p>
    <w:p w:rsidR="00B80E84" w:rsidRDefault="00B80E84" w:rsidP="00497A33">
      <w:pPr>
        <w:jc w:val="center"/>
        <w:rPr>
          <w:b/>
          <w:color w:val="000000"/>
        </w:rPr>
      </w:pPr>
    </w:p>
    <w:p w:rsidR="00497A33" w:rsidRDefault="00870471" w:rsidP="00497A33">
      <w:pPr>
        <w:jc w:val="center"/>
        <w:rPr>
          <w:b/>
          <w:color w:val="000000"/>
        </w:rPr>
      </w:pPr>
      <w:r>
        <w:rPr>
          <w:b/>
          <w:color w:val="000000"/>
        </w:rPr>
        <w:t>6.УСЛОВИЯ</w:t>
      </w:r>
      <w:r w:rsidR="004B1945">
        <w:rPr>
          <w:b/>
          <w:color w:val="000000"/>
        </w:rPr>
        <w:t xml:space="preserve"> ЭКСПЛУАТАЦИИ ЭЛЕКТРО</w:t>
      </w:r>
      <w:r w:rsidR="00497A33">
        <w:rPr>
          <w:b/>
          <w:color w:val="000000"/>
        </w:rPr>
        <w:t>ПЕЧИ</w:t>
      </w:r>
    </w:p>
    <w:p w:rsidR="00497A33" w:rsidRPr="00497A33" w:rsidRDefault="00497A33" w:rsidP="00497A33">
      <w:pPr>
        <w:rPr>
          <w:color w:val="000000"/>
        </w:rPr>
      </w:pPr>
      <w:r w:rsidRPr="00497A33">
        <w:rPr>
          <w:color w:val="000000"/>
        </w:rPr>
        <w:t>- закрытое</w:t>
      </w:r>
      <w:r w:rsidR="00D3772B">
        <w:rPr>
          <w:color w:val="000000"/>
        </w:rPr>
        <w:t xml:space="preserve"> взрывобезопасны</w:t>
      </w:r>
      <w:r>
        <w:rPr>
          <w:color w:val="000000"/>
        </w:rPr>
        <w:t>е помещения без агрессивных паров и газов</w:t>
      </w:r>
      <w:r w:rsidRPr="00497A33">
        <w:rPr>
          <w:color w:val="000000"/>
        </w:rPr>
        <w:t>;</w:t>
      </w:r>
    </w:p>
    <w:p w:rsidR="00497A33" w:rsidRDefault="00497A33" w:rsidP="00497A33">
      <w:pPr>
        <w:rPr>
          <w:color w:val="000000"/>
        </w:rPr>
      </w:pPr>
      <w:r w:rsidRPr="00497A33">
        <w:rPr>
          <w:color w:val="000000"/>
        </w:rPr>
        <w:t>-</w:t>
      </w:r>
      <w:r>
        <w:rPr>
          <w:color w:val="000000"/>
        </w:rPr>
        <w:t xml:space="preserve"> температура окружающего воздуха от +1</w:t>
      </w:r>
      <w:r w:rsidR="00B85752">
        <w:rPr>
          <w:color w:val="000000"/>
        </w:rPr>
        <w:t>°</w:t>
      </w:r>
      <w:r>
        <w:rPr>
          <w:color w:val="000000"/>
        </w:rPr>
        <w:t xml:space="preserve"> до+50</w:t>
      </w:r>
      <w:r w:rsidR="00B85752">
        <w:rPr>
          <w:color w:val="000000"/>
        </w:rPr>
        <w:t>°С</w:t>
      </w:r>
    </w:p>
    <w:p w:rsidR="00D3772B" w:rsidRDefault="00D3772B" w:rsidP="00497A33">
      <w:pPr>
        <w:rPr>
          <w:color w:val="000000"/>
        </w:rPr>
      </w:pPr>
      <w:r>
        <w:rPr>
          <w:color w:val="000000"/>
        </w:rPr>
        <w:t>-верхний предел относительной влажности</w:t>
      </w:r>
      <w:r w:rsidR="00B85752">
        <w:rPr>
          <w:color w:val="000000"/>
        </w:rPr>
        <w:t xml:space="preserve"> воздуха не более80% при 25°</w:t>
      </w:r>
      <w:r>
        <w:rPr>
          <w:color w:val="000000"/>
        </w:rPr>
        <w:t>С и</w:t>
      </w:r>
    </w:p>
    <w:p w:rsidR="00D3772B" w:rsidRPr="00D3772B" w:rsidRDefault="004B1945" w:rsidP="00497A33">
      <w:pPr>
        <w:rPr>
          <w:color w:val="000000"/>
        </w:rPr>
      </w:pPr>
      <w:r>
        <w:rPr>
          <w:color w:val="000000"/>
        </w:rPr>
        <w:t xml:space="preserve">  </w:t>
      </w:r>
      <w:r w:rsidR="00D3772B">
        <w:rPr>
          <w:color w:val="000000"/>
        </w:rPr>
        <w:t>более низких те</w:t>
      </w:r>
      <w:bookmarkStart w:id="0" w:name="_GoBack"/>
      <w:bookmarkEnd w:id="0"/>
      <w:r w:rsidR="00D3772B">
        <w:rPr>
          <w:color w:val="000000"/>
        </w:rPr>
        <w:t>мпературах без конденсации влаги</w:t>
      </w:r>
      <w:r w:rsidR="00D3772B" w:rsidRPr="00D3772B">
        <w:rPr>
          <w:color w:val="000000"/>
        </w:rPr>
        <w:t>;</w:t>
      </w:r>
    </w:p>
    <w:p w:rsidR="00D3772B" w:rsidRDefault="00D3772B" w:rsidP="00497A33">
      <w:pPr>
        <w:rPr>
          <w:color w:val="000000"/>
        </w:rPr>
      </w:pPr>
      <w:r w:rsidRPr="00D3772B">
        <w:rPr>
          <w:color w:val="000000"/>
        </w:rPr>
        <w:t>-</w:t>
      </w:r>
      <w:r>
        <w:rPr>
          <w:color w:val="000000"/>
        </w:rPr>
        <w:t>атмосферное давление от 84 до 106.7 кПа</w:t>
      </w:r>
    </w:p>
    <w:p w:rsidR="00D3772B" w:rsidRPr="00D3772B" w:rsidRDefault="00D3772B" w:rsidP="00497A33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эл.печи</w:t>
      </w:r>
      <w:proofErr w:type="spellEnd"/>
      <w:r>
        <w:rPr>
          <w:color w:val="000000"/>
        </w:rPr>
        <w:t xml:space="preserve"> –УХЛ4 по ГОСТ 15150-69</w:t>
      </w:r>
    </w:p>
    <w:p w:rsidR="001F26E0" w:rsidRPr="00B80E84" w:rsidRDefault="001F26E0" w:rsidP="00A53887">
      <w:pPr>
        <w:pStyle w:val="30"/>
        <w:ind w:firstLine="0"/>
      </w:pPr>
    </w:p>
    <w:p w:rsidR="00F03F01" w:rsidRDefault="00B82BBC">
      <w:pPr>
        <w:pStyle w:val="30"/>
        <w:rPr>
          <w:u w:val="single"/>
        </w:rPr>
      </w:pPr>
      <w:r>
        <w:rPr>
          <w:u w:val="single"/>
        </w:rPr>
        <w:t xml:space="preserve">В процессе приемо-сдаточных испытаний возможно незначительное обгорание </w:t>
      </w:r>
    </w:p>
    <w:p w:rsidR="001F26E0" w:rsidRPr="00213C3C" w:rsidRDefault="00E13B40" w:rsidP="00213C3C">
      <w:pPr>
        <w:pStyle w:val="30"/>
      </w:pPr>
      <w:r>
        <w:t>покрытия лицевой панели и крышки</w:t>
      </w:r>
      <w:r w:rsidR="00B82BBC">
        <w:t xml:space="preserve"> электропечи.</w:t>
      </w:r>
    </w:p>
    <w:p w:rsidR="001F26E0" w:rsidRDefault="00BF4342">
      <w:pPr>
        <w:ind w:firstLine="284"/>
        <w:jc w:val="center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424FD3" wp14:editId="6BFD46C3">
                <wp:simplePos x="0" y="0"/>
                <wp:positionH relativeFrom="column">
                  <wp:posOffset>1995805</wp:posOffset>
                </wp:positionH>
                <wp:positionV relativeFrom="paragraph">
                  <wp:posOffset>1630680</wp:posOffset>
                </wp:positionV>
                <wp:extent cx="6400800" cy="771525"/>
                <wp:effectExtent l="0" t="1828800" r="0" b="18383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311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342" w:rsidRDefault="00BF4342" w:rsidP="00BF434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57.15pt;margin-top:128.4pt;width:7in;height:60.75pt;rotation:-2454200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" filled="f" stroked="f">
                <v:textbox>
                  <w:txbxContent>
                    <w:p w:rsidR="00BF4342" w:rsidRDefault="00BF4342" w:rsidP="00BF434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680395">
        <w:object w:dxaOrig="12825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pt;height:169pt" o:ole="">
            <v:imagedata r:id="rId6" o:title=""/>
          </v:shape>
          <o:OLEObject Type="Embed" ProgID="AutoCAD.Drawing.15" ShapeID="_x0000_i1025" DrawAspect="Content" ObjectID="_1558434327" r:id="rId7"/>
        </w:object>
      </w:r>
    </w:p>
    <w:p w:rsidR="00F4306D" w:rsidRDefault="00F4306D" w:rsidP="00F4306D">
      <w:pPr>
        <w:ind w:firstLine="284"/>
      </w:pPr>
      <w:r>
        <w:t xml:space="preserve">    </w:t>
      </w:r>
      <w:r w:rsidR="00680395">
        <w:t xml:space="preserve">                                  П У – Пульт управления</w:t>
      </w:r>
    </w:p>
    <w:p w:rsidR="00F4306D" w:rsidRDefault="00F4306D" w:rsidP="00F4306D">
      <w:pPr>
        <w:ind w:firstLine="284"/>
        <w:rPr>
          <w:color w:val="000000"/>
        </w:rPr>
      </w:pPr>
      <w:r>
        <w:t xml:space="preserve">                                      Р1- пускатель электромагнитный</w:t>
      </w:r>
      <w:r w:rsidR="00213C3C">
        <w:t xml:space="preserve"> КМИ-22510</w:t>
      </w:r>
    </w:p>
    <w:p w:rsidR="00F4306D" w:rsidRPr="00213C3C" w:rsidRDefault="00F4306D" w:rsidP="00F4306D">
      <w:pPr>
        <w:ind w:firstLine="284"/>
      </w:pPr>
      <w:r>
        <w:t xml:space="preserve">                                      </w:t>
      </w:r>
      <w:r>
        <w:rPr>
          <w:lang w:val="en-US"/>
        </w:rPr>
        <w:t>S</w:t>
      </w:r>
      <w:r w:rsidR="00FF1042">
        <w:t>1  - тумблер</w:t>
      </w:r>
      <w:r>
        <w:t xml:space="preserve"> сетевой</w:t>
      </w:r>
      <w:r w:rsidR="00213C3C">
        <w:t xml:space="preserve"> КС</w:t>
      </w:r>
      <w:r w:rsidR="00213C3C">
        <w:rPr>
          <w:lang w:val="en-US"/>
        </w:rPr>
        <w:t>D</w:t>
      </w:r>
      <w:r w:rsidR="00213C3C" w:rsidRPr="00213C3C">
        <w:t>3</w:t>
      </w:r>
    </w:p>
    <w:p w:rsidR="00F4306D" w:rsidRPr="00213C3C" w:rsidRDefault="00F4306D" w:rsidP="00F4306D">
      <w:pPr>
        <w:ind w:firstLine="284"/>
      </w:pPr>
      <w:r>
        <w:t xml:space="preserve">                                     ТП- термопара</w:t>
      </w:r>
      <w:r w:rsidR="00213C3C" w:rsidRPr="00213C3C">
        <w:t xml:space="preserve"> </w:t>
      </w:r>
      <w:r w:rsidR="00AE123C" w:rsidRPr="00AE123C">
        <w:t xml:space="preserve"> </w:t>
      </w:r>
      <w:r w:rsidR="00213C3C">
        <w:t xml:space="preserve">ТХА(К) </w:t>
      </w:r>
    </w:p>
    <w:p w:rsidR="00680395" w:rsidRPr="00430313" w:rsidRDefault="00213C3C" w:rsidP="00680395">
      <w:pPr>
        <w:rPr>
          <w:color w:val="000000"/>
        </w:rPr>
      </w:pPr>
      <w:r w:rsidRPr="00213C3C">
        <w:t xml:space="preserve">        </w:t>
      </w:r>
      <w:r w:rsidR="00680395">
        <w:t xml:space="preserve">                   ЕК1…9- нагревательные элементы</w:t>
      </w:r>
      <w:r w:rsidR="00680395" w:rsidRPr="00DC4B0E">
        <w:t xml:space="preserve"> : </w:t>
      </w:r>
      <w:r w:rsidR="00680395">
        <w:t>ТЭН1</w:t>
      </w:r>
      <w:r w:rsidR="00680395" w:rsidRPr="00430313">
        <w:t>70</w:t>
      </w:r>
      <w:r w:rsidR="00680395">
        <w:t xml:space="preserve"> А13/1.4 Т 220 Ф4</w:t>
      </w:r>
      <w:r w:rsidR="00680395" w:rsidRPr="00430313">
        <w:t xml:space="preserve"> ,</w:t>
      </w:r>
      <w:r w:rsidR="00680395">
        <w:rPr>
          <w:lang w:val="en-US"/>
        </w:rPr>
        <w:t>R</w:t>
      </w:r>
      <w:r w:rsidR="00680395" w:rsidRPr="00430313">
        <w:t>=24</w:t>
      </w:r>
      <w:r w:rsidR="00680395">
        <w:t xml:space="preserve"> </w:t>
      </w:r>
    </w:p>
    <w:p w:rsidR="00680395" w:rsidRPr="00430313" w:rsidRDefault="00680395" w:rsidP="00680395">
      <w:pPr>
        <w:ind w:firstLine="284"/>
        <w:jc w:val="center"/>
        <w:rPr>
          <w:color w:val="000000"/>
        </w:rPr>
      </w:pPr>
      <w:r w:rsidRPr="00430313">
        <w:rPr>
          <w:color w:val="000000"/>
        </w:rPr>
        <w:t xml:space="preserve">                                                                             </w:t>
      </w:r>
      <w:r w:rsidRPr="00DC4B0E">
        <w:rPr>
          <w:color w:val="000000"/>
        </w:rPr>
        <w:t xml:space="preserve">        </w:t>
      </w:r>
      <w:r>
        <w:t>ТЭН1</w:t>
      </w:r>
      <w:r w:rsidRPr="00430313">
        <w:t>20</w:t>
      </w:r>
      <w:r>
        <w:t xml:space="preserve"> А13/</w:t>
      </w:r>
      <w:r w:rsidRPr="00430313">
        <w:t>0.7</w:t>
      </w:r>
      <w:r>
        <w:t xml:space="preserve"> Т 220 Ф4</w:t>
      </w:r>
      <w:r w:rsidRPr="00430313">
        <w:t xml:space="preserve">, </w:t>
      </w:r>
      <w:r>
        <w:rPr>
          <w:lang w:val="en-US"/>
        </w:rPr>
        <w:t>R</w:t>
      </w:r>
      <w:r w:rsidRPr="00430313">
        <w:t>=24</w:t>
      </w:r>
    </w:p>
    <w:p w:rsidR="00680395" w:rsidRPr="00DC4B0E" w:rsidRDefault="00680395" w:rsidP="00680395">
      <w:pPr>
        <w:rPr>
          <w:color w:val="000000"/>
        </w:rPr>
      </w:pPr>
      <w:r w:rsidRPr="00430313">
        <w:t xml:space="preserve">                                               </w:t>
      </w:r>
      <w:r>
        <w:t xml:space="preserve">                        </w:t>
      </w:r>
      <w:r w:rsidRPr="00DC4B0E">
        <w:t xml:space="preserve">                      </w:t>
      </w:r>
      <w:r>
        <w:t>ТЭН</w:t>
      </w:r>
      <w:r w:rsidRPr="00430313">
        <w:t>90</w:t>
      </w:r>
      <w:r>
        <w:t xml:space="preserve"> А13/</w:t>
      </w:r>
      <w:r w:rsidRPr="00430313">
        <w:t>0.7</w:t>
      </w:r>
      <w:r>
        <w:t xml:space="preserve"> Т 220</w:t>
      </w:r>
      <w:r w:rsidRPr="00430313">
        <w:t xml:space="preserve">  </w:t>
      </w:r>
      <w:r>
        <w:rPr>
          <w:lang w:val="en-US"/>
        </w:rPr>
        <w:t>R</w:t>
      </w:r>
      <w:r w:rsidRPr="00430313">
        <w:t>=24</w:t>
      </w:r>
    </w:p>
    <w:p w:rsidR="00213C3C" w:rsidRPr="00680395" w:rsidRDefault="00213C3C" w:rsidP="00F4306D">
      <w:pPr>
        <w:ind w:firstLine="284"/>
        <w:rPr>
          <w:color w:val="000000"/>
        </w:rPr>
      </w:pPr>
    </w:p>
    <w:p w:rsidR="00DC4B0E" w:rsidRDefault="00DC4B0E" w:rsidP="00DC4B0E">
      <w:pPr>
        <w:ind w:firstLine="284"/>
        <w:jc w:val="center"/>
        <w:rPr>
          <w:color w:val="000000"/>
        </w:rPr>
      </w:pPr>
      <w:r w:rsidRPr="00DC4B0E">
        <w:t xml:space="preserve">                                                                                         </w:t>
      </w:r>
    </w:p>
    <w:p w:rsidR="001F26E0" w:rsidRDefault="001F26E0">
      <w:pPr>
        <w:ind w:firstLine="284"/>
        <w:jc w:val="center"/>
        <w:rPr>
          <w:color w:val="000000"/>
        </w:rPr>
      </w:pPr>
    </w:p>
    <w:p w:rsidR="00A53887" w:rsidRDefault="00A53887">
      <w:pPr>
        <w:ind w:firstLine="284"/>
        <w:jc w:val="center"/>
        <w:rPr>
          <w:color w:val="000000"/>
        </w:rPr>
      </w:pPr>
    </w:p>
    <w:p w:rsidR="00A53887" w:rsidRDefault="00A53887">
      <w:pPr>
        <w:ind w:firstLine="284"/>
        <w:jc w:val="center"/>
        <w:rPr>
          <w:color w:val="000000"/>
        </w:rPr>
      </w:pPr>
    </w:p>
    <w:p w:rsidR="00A53887" w:rsidRDefault="00A53887">
      <w:pPr>
        <w:ind w:firstLine="284"/>
        <w:jc w:val="center"/>
        <w:rPr>
          <w:color w:val="000000"/>
        </w:rPr>
      </w:pPr>
    </w:p>
    <w:p w:rsidR="00A53887" w:rsidRDefault="00A53887">
      <w:pPr>
        <w:ind w:firstLine="284"/>
        <w:jc w:val="center"/>
        <w:rPr>
          <w:color w:val="000000"/>
        </w:rPr>
      </w:pPr>
    </w:p>
    <w:p w:rsidR="000C555F" w:rsidRDefault="000C555F" w:rsidP="00A53887">
      <w:pPr>
        <w:rPr>
          <w:b/>
          <w:color w:val="000000"/>
        </w:rPr>
      </w:pPr>
    </w:p>
    <w:p w:rsidR="00B82BBC" w:rsidRDefault="00870471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82BBC">
        <w:rPr>
          <w:b/>
          <w:color w:val="000000"/>
        </w:rPr>
        <w:t>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</w:t>
      </w:r>
      <w:r w:rsidR="00252D77">
        <w:rPr>
          <w:color w:val="000000"/>
        </w:rPr>
        <w:t>вертикально</w:t>
      </w:r>
      <w:r>
        <w:rPr>
          <w:color w:val="000000"/>
        </w:rPr>
        <w:t xml:space="preserve">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</w:t>
      </w:r>
      <w:r>
        <w:rPr>
          <w:color w:val="000000"/>
        </w:rPr>
        <w:lastRenderedPageBreak/>
        <w:t>горячих газов необходимо обеспечить расстояние от электропечи</w:t>
      </w:r>
      <w:r w:rsidR="00E10C6A">
        <w:rPr>
          <w:color w:val="000000"/>
        </w:rPr>
        <w:t xml:space="preserve"> до других предметов  не менее </w:t>
      </w:r>
      <w:smartTag w:uri="urn:schemas-microsoft-com:office:smarttags" w:element="metricconverter">
        <w:smartTagPr>
          <w:attr w:name="ProductID" w:val="300 мм"/>
        </w:smartTagPr>
        <w:r w:rsidR="00E10C6A">
          <w:rPr>
            <w:color w:val="000000"/>
          </w:rPr>
          <w:t>3</w:t>
        </w:r>
        <w:r>
          <w:rPr>
            <w:color w:val="000000"/>
          </w:rPr>
          <w:t>00 мм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r>
        <w:rPr>
          <w:color w:val="000000"/>
        </w:rPr>
        <w:sym w:font="Symbol" w:char="F0B0"/>
      </w:r>
      <w:r>
        <w:rPr>
          <w:color w:val="000000"/>
        </w:rPr>
        <w:t>С и выдержать ее при этой температуре в течение 1,5 ча</w:t>
      </w:r>
      <w:r w:rsidR="004F5FCA">
        <w:rPr>
          <w:color w:val="000000"/>
        </w:rPr>
        <w:t>сов при неплотно закрытой крышке</w:t>
      </w:r>
      <w:r>
        <w:rPr>
          <w:color w:val="000000"/>
        </w:rPr>
        <w:t>;</w:t>
      </w:r>
    </w:p>
    <w:p w:rsidR="00B82BBC" w:rsidRDefault="00062AC1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крышку</w:t>
      </w:r>
      <w:r w:rsidR="00B82BBC">
        <w:rPr>
          <w:color w:val="000000"/>
        </w:rPr>
        <w:t>, нагреть электропечь до номинальной рабочей температуры (400</w:t>
      </w:r>
      <w:r w:rsidR="00B82BBC">
        <w:rPr>
          <w:color w:val="000000"/>
        </w:rPr>
        <w:sym w:font="Symbol" w:char="F0B0"/>
      </w:r>
      <w:r>
        <w:rPr>
          <w:color w:val="000000"/>
        </w:rPr>
        <w:t>С)-</w:t>
      </w:r>
      <w:r w:rsidR="00B82BBC">
        <w:rPr>
          <w:color w:val="000000"/>
        </w:rPr>
        <w:t xml:space="preserve"> выдержать в течение 1,5 часов.</w:t>
      </w:r>
    </w:p>
    <w:p w:rsidR="00B82BBC" w:rsidRDefault="00B82BBC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После сушки электропечь готова к работе;</w:t>
      </w:r>
    </w:p>
    <w:p w:rsidR="00B82BBC" w:rsidRDefault="00B82BBC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870471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Pr="00857DAA" w:rsidRDefault="00857DAA" w:rsidP="00857DA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t>Полную загрузку печи производить при постоянном уровне флюса над верхними нагревателями не менее 50мм. Во время эксплуат</w:t>
      </w:r>
      <w:r w:rsidR="00A30C3E">
        <w:t xml:space="preserve">ации неполная загрузка печи флюсом не допускается. </w:t>
      </w:r>
    </w:p>
    <w:p w:rsidR="00B82BBC" w:rsidRDefault="00DE1B61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Загрузку и разгрузку флюса в электропечи следует производить без ударов</w:t>
      </w:r>
    </w:p>
    <w:p w:rsidR="00DE1B61" w:rsidRPr="007C2609" w:rsidRDefault="00DE1B61" w:rsidP="00DE1B61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 xml:space="preserve">и толчков при выключенном питании при этом не допускаются мех.  </w:t>
      </w:r>
      <w:r w:rsidR="007C2609">
        <w:rPr>
          <w:color w:val="000000"/>
        </w:rPr>
        <w:t>повреждения электронагревателей</w:t>
      </w:r>
      <w:r w:rsidR="007C2609" w:rsidRPr="007C2609">
        <w:rPr>
          <w:color w:val="000000"/>
        </w:rPr>
        <w:t xml:space="preserve">, </w:t>
      </w:r>
      <w:r w:rsidR="007C2609">
        <w:rPr>
          <w:color w:val="000000"/>
        </w:rPr>
        <w:t xml:space="preserve">деформация передней лицевой стенки </w:t>
      </w:r>
      <w:proofErr w:type="spellStart"/>
      <w:r w:rsidR="007C2609">
        <w:rPr>
          <w:color w:val="000000"/>
        </w:rPr>
        <w:t>эл.печи</w:t>
      </w:r>
      <w:proofErr w:type="spellEnd"/>
    </w:p>
    <w:p w:rsidR="00B82BBC" w:rsidRDefault="004F5FC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крышку</w:t>
      </w:r>
      <w:r w:rsidR="00B82BBC">
        <w:rPr>
          <w:color w:val="000000"/>
        </w:rPr>
        <w:t>;</w:t>
      </w:r>
    </w:p>
    <w:p w:rsidR="006D78F0" w:rsidRDefault="006D78F0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инструк</w:t>
      </w:r>
      <w:r w:rsidR="00815F4E">
        <w:rPr>
          <w:color w:val="000000"/>
        </w:rPr>
        <w:t>цию по эксплуатации</w:t>
      </w:r>
      <w:r w:rsidR="00680395">
        <w:rPr>
          <w:color w:val="000000"/>
        </w:rPr>
        <w:t xml:space="preserve"> прибора 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температура электропечи при загрузке </w:t>
      </w:r>
      <w:r w:rsidR="00CA5301">
        <w:rPr>
          <w:color w:val="000000"/>
        </w:rPr>
        <w:t>флюса</w:t>
      </w:r>
      <w:r>
        <w:rPr>
          <w:color w:val="000000"/>
        </w:rPr>
        <w:t xml:space="preserve"> должна быть не более 100</w:t>
      </w:r>
      <w:r>
        <w:rPr>
          <w:color w:val="000000"/>
        </w:rPr>
        <w:sym w:font="Symbol" w:char="F0B0"/>
      </w:r>
      <w:r>
        <w:rPr>
          <w:color w:val="000000"/>
        </w:rPr>
        <w:t>С;</w:t>
      </w:r>
    </w:p>
    <w:p w:rsidR="00B82BBC" w:rsidRPr="00062AC1" w:rsidRDefault="00B82BBC">
      <w:pPr>
        <w:pStyle w:val="20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>установить термо</w:t>
      </w:r>
      <w:r w:rsidR="00A01F85">
        <w:rPr>
          <w:color w:val="000000"/>
        </w:rPr>
        <w:t>регулятором температуру сушки</w:t>
      </w:r>
      <w:r>
        <w:rPr>
          <w:color w:val="000000"/>
        </w:rPr>
        <w:t xml:space="preserve"> данной марки </w:t>
      </w:r>
      <w:r w:rsidR="00CA5301">
        <w:rPr>
          <w:color w:val="000000"/>
        </w:rPr>
        <w:t>флюса</w:t>
      </w:r>
      <w:r w:rsidR="00062AC1">
        <w:rPr>
          <w:color w:val="000000"/>
        </w:rPr>
        <w:t xml:space="preserve"> </w:t>
      </w:r>
    </w:p>
    <w:p w:rsidR="00B82BBC" w:rsidRDefault="00AF793D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в</w:t>
      </w:r>
      <w:r w:rsidR="00B82BBC">
        <w:rPr>
          <w:color w:val="000000"/>
        </w:rPr>
        <w:t>о время работы электропечи следует обеспечить вентиляцию помещения;</w:t>
      </w:r>
    </w:p>
    <w:p w:rsidR="00B82BBC" w:rsidRPr="00D364EA" w:rsidRDefault="00D364EA">
      <w:pPr>
        <w:pStyle w:val="20"/>
        <w:numPr>
          <w:ilvl w:val="0"/>
          <w:numId w:val="2"/>
        </w:numPr>
        <w:jc w:val="both"/>
        <w:rPr>
          <w:b/>
          <w:color w:val="000000"/>
        </w:rPr>
      </w:pPr>
      <w:r w:rsidRPr="00D364EA">
        <w:rPr>
          <w:b/>
          <w:color w:val="000000"/>
        </w:rPr>
        <w:t xml:space="preserve">по окончании процесса сушки флюса и отключения эл. </w:t>
      </w:r>
      <w:r>
        <w:rPr>
          <w:b/>
          <w:color w:val="000000"/>
        </w:rPr>
        <w:t>печи</w:t>
      </w:r>
      <w:r w:rsidR="00A01F85" w:rsidRPr="00A01F85">
        <w:rPr>
          <w:b/>
          <w:color w:val="000000"/>
        </w:rPr>
        <w:t>,</w:t>
      </w:r>
      <w:r>
        <w:rPr>
          <w:b/>
          <w:color w:val="000000"/>
        </w:rPr>
        <w:t xml:space="preserve"> по</w:t>
      </w:r>
      <w:r w:rsidR="00A01F85">
        <w:rPr>
          <w:b/>
          <w:color w:val="000000"/>
        </w:rPr>
        <w:t>л</w:t>
      </w:r>
      <w:r>
        <w:rPr>
          <w:b/>
          <w:color w:val="000000"/>
        </w:rPr>
        <w:t>ностью разгрузит</w:t>
      </w:r>
      <w:r w:rsidRPr="00D364EA">
        <w:rPr>
          <w:b/>
          <w:color w:val="000000"/>
        </w:rPr>
        <w:t>ь печь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</w:p>
    <w:sectPr w:rsidR="00B82BBC" w:rsidSect="00A53887">
      <w:pgSz w:w="16840" w:h="11907" w:orient="landscape" w:code="9"/>
      <w:pgMar w:top="142" w:right="822" w:bottom="851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97F2B28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48C15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30A80A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3C69C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DBC390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D8E1E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2926DF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A80A7B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96E8E3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EF0C498E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5A12EF8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2B64A2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F5A590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1A064F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90C01F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7EC317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814F27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B0B40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C6D207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BB43A2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CE6EA6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3F2D45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A12D40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0044D4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176058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28C5F7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818001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7522F5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A74449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7F8862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86C31E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76AA02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2925FB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338D02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4A0976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8428AB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B3F06D3C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14B4B422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151666E4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B3BA699A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BD1A0638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FF643806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852669D2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26E6C0E4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9ED864CE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14108"/>
    <w:rsid w:val="0001473A"/>
    <w:rsid w:val="00062AC1"/>
    <w:rsid w:val="0008278C"/>
    <w:rsid w:val="000C3436"/>
    <w:rsid w:val="000C555F"/>
    <w:rsid w:val="000D5E58"/>
    <w:rsid w:val="00154498"/>
    <w:rsid w:val="00177B5A"/>
    <w:rsid w:val="001806C4"/>
    <w:rsid w:val="001D053C"/>
    <w:rsid w:val="001F1478"/>
    <w:rsid w:val="001F26E0"/>
    <w:rsid w:val="00213C3C"/>
    <w:rsid w:val="00252D77"/>
    <w:rsid w:val="002714CF"/>
    <w:rsid w:val="002D7EC6"/>
    <w:rsid w:val="002F35B2"/>
    <w:rsid w:val="00312BBD"/>
    <w:rsid w:val="003408F8"/>
    <w:rsid w:val="0038672C"/>
    <w:rsid w:val="00412CAC"/>
    <w:rsid w:val="00482F12"/>
    <w:rsid w:val="0049171C"/>
    <w:rsid w:val="00494368"/>
    <w:rsid w:val="00497A33"/>
    <w:rsid w:val="004A39C0"/>
    <w:rsid w:val="004B1945"/>
    <w:rsid w:val="004B28CF"/>
    <w:rsid w:val="004F5FCA"/>
    <w:rsid w:val="004F6770"/>
    <w:rsid w:val="00516EE2"/>
    <w:rsid w:val="00525914"/>
    <w:rsid w:val="00545F64"/>
    <w:rsid w:val="00562896"/>
    <w:rsid w:val="005A32A2"/>
    <w:rsid w:val="005C0005"/>
    <w:rsid w:val="005C32CD"/>
    <w:rsid w:val="006161A1"/>
    <w:rsid w:val="00660635"/>
    <w:rsid w:val="00662811"/>
    <w:rsid w:val="00680395"/>
    <w:rsid w:val="006811C0"/>
    <w:rsid w:val="006B7F36"/>
    <w:rsid w:val="006C6F66"/>
    <w:rsid w:val="006D2E31"/>
    <w:rsid w:val="006D78F0"/>
    <w:rsid w:val="00731904"/>
    <w:rsid w:val="007A1CDE"/>
    <w:rsid w:val="007A611E"/>
    <w:rsid w:val="007C2609"/>
    <w:rsid w:val="00815F4E"/>
    <w:rsid w:val="00857DAA"/>
    <w:rsid w:val="00870471"/>
    <w:rsid w:val="0087596A"/>
    <w:rsid w:val="00875FDA"/>
    <w:rsid w:val="008C12D2"/>
    <w:rsid w:val="008C7F84"/>
    <w:rsid w:val="00932A78"/>
    <w:rsid w:val="00983C20"/>
    <w:rsid w:val="009F38A6"/>
    <w:rsid w:val="00A01F85"/>
    <w:rsid w:val="00A30C3E"/>
    <w:rsid w:val="00A53887"/>
    <w:rsid w:val="00AC3ECD"/>
    <w:rsid w:val="00AD38A6"/>
    <w:rsid w:val="00AD6334"/>
    <w:rsid w:val="00AE123C"/>
    <w:rsid w:val="00AF793D"/>
    <w:rsid w:val="00B07E44"/>
    <w:rsid w:val="00B17D77"/>
    <w:rsid w:val="00B2749D"/>
    <w:rsid w:val="00B51274"/>
    <w:rsid w:val="00B62EA1"/>
    <w:rsid w:val="00B80E84"/>
    <w:rsid w:val="00B82BBC"/>
    <w:rsid w:val="00B85752"/>
    <w:rsid w:val="00BC4944"/>
    <w:rsid w:val="00BE4042"/>
    <w:rsid w:val="00BF4342"/>
    <w:rsid w:val="00C0462F"/>
    <w:rsid w:val="00C27C33"/>
    <w:rsid w:val="00C54648"/>
    <w:rsid w:val="00C60D7C"/>
    <w:rsid w:val="00C74C3A"/>
    <w:rsid w:val="00CA5301"/>
    <w:rsid w:val="00CD745D"/>
    <w:rsid w:val="00D00D3C"/>
    <w:rsid w:val="00D01870"/>
    <w:rsid w:val="00D02156"/>
    <w:rsid w:val="00D30F68"/>
    <w:rsid w:val="00D364EA"/>
    <w:rsid w:val="00D3772B"/>
    <w:rsid w:val="00D84AB8"/>
    <w:rsid w:val="00D91D49"/>
    <w:rsid w:val="00DC4B0E"/>
    <w:rsid w:val="00DE1B61"/>
    <w:rsid w:val="00DE4D72"/>
    <w:rsid w:val="00DF3718"/>
    <w:rsid w:val="00E10C6A"/>
    <w:rsid w:val="00E13B40"/>
    <w:rsid w:val="00E20F2F"/>
    <w:rsid w:val="00E22077"/>
    <w:rsid w:val="00E26968"/>
    <w:rsid w:val="00E3530F"/>
    <w:rsid w:val="00E82870"/>
    <w:rsid w:val="00EE627A"/>
    <w:rsid w:val="00F01581"/>
    <w:rsid w:val="00F03F01"/>
    <w:rsid w:val="00F4306D"/>
    <w:rsid w:val="00F716B3"/>
    <w:rsid w:val="00F71EC0"/>
    <w:rsid w:val="00FB0F0C"/>
    <w:rsid w:val="00FE70C1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2009-04-30T06:19:00Z</cp:lastPrinted>
  <dcterms:created xsi:type="dcterms:W3CDTF">2017-06-08T08:39:00Z</dcterms:created>
  <dcterms:modified xsi:type="dcterms:W3CDTF">2017-06-08T08:39:00Z</dcterms:modified>
</cp:coreProperties>
</file>